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7EA25">
      <w:pPr>
        <w:pStyle w:val="16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65CB3EB6">
      <w:pPr>
        <w:pStyle w:val="16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локальному нормативному акту</w:t>
      </w:r>
    </w:p>
    <w:p w14:paraId="374BB80E">
      <w:pPr>
        <w:pStyle w:val="26"/>
        <w:shd w:val="clear" w:color="auto" w:fill="FFFFFF"/>
        <w:spacing w:before="0" w:beforeAutospacing="0" w:after="0" w:afterAutospacing="0"/>
        <w:ind w:firstLine="709"/>
        <w:jc w:val="center"/>
        <w:rPr>
          <w:rFonts w:eastAsia="SimSun"/>
          <w:b/>
        </w:rPr>
      </w:pPr>
      <w:r>
        <w:rPr>
          <w:b/>
          <w:spacing w:val="2"/>
          <w:shd w:val="clear" w:color="auto" w:fill="FFFFFF"/>
        </w:rPr>
        <w:t>«</w:t>
      </w:r>
      <w:r>
        <w:rPr>
          <w:b/>
        </w:rPr>
        <w:t xml:space="preserve">Положение о </w:t>
      </w:r>
      <w:r>
        <w:rPr>
          <w:rStyle w:val="7"/>
          <w:b/>
          <w:i w:val="0"/>
          <w:iCs w:val="0"/>
        </w:rPr>
        <w:t>приемной</w:t>
      </w:r>
      <w:r>
        <w:rPr>
          <w:b/>
        </w:rPr>
        <w:t xml:space="preserve"> </w:t>
      </w:r>
      <w:r>
        <w:rPr>
          <w:rStyle w:val="7"/>
          <w:b/>
          <w:i w:val="0"/>
          <w:iCs w:val="0"/>
        </w:rPr>
        <w:t>комиссии</w:t>
      </w:r>
      <w:r>
        <w:rPr>
          <w:b/>
        </w:rPr>
        <w:t xml:space="preserve"> </w:t>
      </w:r>
      <w:r>
        <w:rPr>
          <w:rStyle w:val="7"/>
          <w:b/>
          <w:i w:val="0"/>
          <w:iCs w:val="0"/>
        </w:rPr>
        <w:t>образовательной</w:t>
      </w:r>
      <w:r>
        <w:rPr>
          <w:b/>
        </w:rPr>
        <w:t xml:space="preserve"> </w:t>
      </w:r>
      <w:r>
        <w:rPr>
          <w:rStyle w:val="7"/>
          <w:b/>
          <w:i w:val="0"/>
          <w:iCs w:val="0"/>
        </w:rPr>
        <w:t>организации</w:t>
      </w:r>
      <w:r>
        <w:rPr>
          <w:b/>
        </w:rPr>
        <w:t xml:space="preserve"> </w:t>
      </w:r>
      <w:r>
        <w:rPr>
          <w:rStyle w:val="7"/>
          <w:b/>
          <w:i w:val="0"/>
          <w:iCs w:val="0"/>
        </w:rPr>
        <w:t>среднего профессионального</w:t>
      </w:r>
      <w:r>
        <w:rPr>
          <w:b/>
        </w:rPr>
        <w:t xml:space="preserve"> </w:t>
      </w:r>
      <w:r>
        <w:rPr>
          <w:rStyle w:val="7"/>
          <w:b/>
          <w:i w:val="0"/>
          <w:iCs w:val="0"/>
        </w:rPr>
        <w:t>образования</w:t>
      </w:r>
      <w:r>
        <w:rPr>
          <w:rFonts w:eastAsia="SimSun"/>
          <w:b/>
        </w:rPr>
        <w:t>»</w:t>
      </w:r>
    </w:p>
    <w:p w14:paraId="4E3D0EFF">
      <w:pPr>
        <w:spacing w:after="0" w:line="240" w:lineRule="auto"/>
        <w:ind w:firstLine="709"/>
        <w:jc w:val="both"/>
        <w:rPr>
          <w:rFonts w:ascii="Times New Roman" w:hAnsi="Times New Roman" w:eastAsia="SimSun" w:cs="Times New Roman"/>
          <w:sz w:val="24"/>
          <w:szCs w:val="24"/>
        </w:rPr>
      </w:pPr>
    </w:p>
    <w:p w14:paraId="29BFC17F">
      <w:pPr>
        <w:spacing w:after="0" w:line="240" w:lineRule="auto"/>
        <w:ind w:firstLine="709"/>
        <w:jc w:val="both"/>
        <w:rPr>
          <w:rFonts w:ascii="Times New Roman" w:hAnsi="Times New Roman" w:eastAsia="SimSun" w:cs="Times New Roman"/>
          <w:sz w:val="24"/>
          <w:szCs w:val="24"/>
        </w:rPr>
      </w:pPr>
    </w:p>
    <w:p w14:paraId="5017F9BD">
      <w:pPr>
        <w:pStyle w:val="24"/>
        <w:shd w:val="clear" w:color="auto" w:fill="FFFFFF"/>
        <w:spacing w:before="0" w:beforeAutospacing="0" w:after="0" w:afterAutospacing="0"/>
        <w:ind w:firstLine="709"/>
        <w:jc w:val="both"/>
      </w:pPr>
      <w:r>
        <w:t>Локальный нормативный акт «</w:t>
      </w:r>
      <w:r>
        <w:rPr>
          <w:b/>
        </w:rPr>
        <w:t xml:space="preserve">Положение о </w:t>
      </w:r>
      <w:r>
        <w:rPr>
          <w:rStyle w:val="7"/>
          <w:b/>
          <w:i w:val="0"/>
          <w:iCs w:val="0"/>
        </w:rPr>
        <w:t>приемной</w:t>
      </w:r>
      <w:r>
        <w:rPr>
          <w:b/>
        </w:rPr>
        <w:t xml:space="preserve"> </w:t>
      </w:r>
      <w:r>
        <w:rPr>
          <w:rStyle w:val="7"/>
          <w:b/>
          <w:i w:val="0"/>
          <w:iCs w:val="0"/>
        </w:rPr>
        <w:t>комиссии</w:t>
      </w:r>
      <w:r>
        <w:rPr>
          <w:b/>
        </w:rPr>
        <w:t xml:space="preserve"> </w:t>
      </w:r>
      <w:r>
        <w:rPr>
          <w:rStyle w:val="7"/>
          <w:b/>
          <w:i w:val="0"/>
          <w:iCs w:val="0"/>
        </w:rPr>
        <w:t>образовательной</w:t>
      </w:r>
      <w:r>
        <w:rPr>
          <w:b/>
        </w:rPr>
        <w:t xml:space="preserve"> </w:t>
      </w:r>
      <w:r>
        <w:rPr>
          <w:rStyle w:val="7"/>
          <w:b/>
          <w:i w:val="0"/>
          <w:iCs w:val="0"/>
        </w:rPr>
        <w:t>организации</w:t>
      </w:r>
      <w:r>
        <w:rPr>
          <w:b/>
        </w:rPr>
        <w:t xml:space="preserve"> </w:t>
      </w:r>
      <w:r>
        <w:rPr>
          <w:rStyle w:val="7"/>
          <w:b/>
          <w:i w:val="0"/>
          <w:iCs w:val="0"/>
        </w:rPr>
        <w:t>среднего профессионального</w:t>
      </w:r>
      <w:r>
        <w:rPr>
          <w:b/>
        </w:rPr>
        <w:t xml:space="preserve"> </w:t>
      </w:r>
      <w:r>
        <w:rPr>
          <w:rStyle w:val="7"/>
          <w:b/>
          <w:i w:val="0"/>
          <w:iCs w:val="0"/>
        </w:rPr>
        <w:t>образования</w:t>
      </w:r>
      <w:r>
        <w:rPr>
          <w:rStyle w:val="25"/>
          <w:bCs/>
        </w:rPr>
        <w:t>»</w:t>
      </w:r>
      <w:r>
        <w:t xml:space="preserve"> (далее соответственно – ЛНА, Положение) определяет состав, полномочия и порядок деятельности приемной комиссии образовательной организации.</w:t>
      </w:r>
    </w:p>
    <w:p w14:paraId="5DCBC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разработано в соответствии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 учетом следующих </w:t>
      </w:r>
      <w:r>
        <w:rPr>
          <w:rFonts w:ascii="Times New Roman" w:hAnsi="Times New Roman" w:cs="Times New Roman"/>
          <w:b/>
          <w:sz w:val="24"/>
          <w:szCs w:val="24"/>
        </w:rPr>
        <w:t>нормативных документов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E1F9FEC">
      <w:pPr>
        <w:pStyle w:val="19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1D233346">
      <w:pPr>
        <w:pStyle w:val="19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02.09.2020 № 457 «Об утверждении Порядка приема на обучение по образовательным программам среднего профессионального образования»;</w:t>
      </w:r>
    </w:p>
    <w:p w14:paraId="63A141D0">
      <w:pPr>
        <w:pStyle w:val="19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образовательной организации;</w:t>
      </w:r>
    </w:p>
    <w:p w14:paraId="73C1378B">
      <w:pPr>
        <w:pStyle w:val="19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локальные нормативные акты, регулирующие правила приема в образовательную организацию.</w:t>
      </w:r>
    </w:p>
    <w:p w14:paraId="6B47DD6E">
      <w:pPr>
        <w:pStyle w:val="24"/>
        <w:shd w:val="clear" w:color="auto" w:fill="FFFFFF"/>
        <w:spacing w:before="0" w:beforeAutospacing="0" w:after="0" w:afterAutospacing="0"/>
        <w:ind w:firstLine="709"/>
        <w:jc w:val="both"/>
      </w:pPr>
      <w:r>
        <w:t>В своей деятельности приемная комиссия руководствуется действующим законодательством Российской Федерации в области образования, Федеральным законом Российской Федерации от 27.06.2006 № 152-ФЗ «О персональных данных», ежегодными Правилами приема в образовательную организацию, настоящим Положением, а также иными локальными нормативными актами, регулирующими вопросы приема на обучение по программам среднего профессионального образования.</w:t>
      </w:r>
    </w:p>
    <w:p w14:paraId="32F74A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30A1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Задачами ЛНА являются определить: </w:t>
      </w:r>
    </w:p>
    <w:p w14:paraId="16DCCDA0">
      <w:pPr>
        <w:pStyle w:val="1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7._Размещение_на_цифровой_платформе_«Раб"/>
      <w:bookmarkEnd w:id="0"/>
      <w:bookmarkStart w:id="1" w:name="6._Ответственность_за_неисполнение_обяза"/>
      <w:bookmarkEnd w:id="1"/>
      <w:r>
        <w:rPr>
          <w:rFonts w:ascii="Times New Roman" w:hAnsi="Times New Roman" w:cs="Times New Roman"/>
          <w:bCs/>
          <w:sz w:val="24"/>
          <w:szCs w:val="24"/>
        </w:rPr>
        <w:t>порядок формирования и состав приемной комиссии;</w:t>
      </w:r>
    </w:p>
    <w:p w14:paraId="475EA2AA">
      <w:pPr>
        <w:pStyle w:val="1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полномочия приемной комиссии;</w:t>
      </w:r>
    </w:p>
    <w:p w14:paraId="650510CC">
      <w:pPr>
        <w:pStyle w:val="1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порядок деятельности приемной комиссии;</w:t>
      </w:r>
    </w:p>
    <w:p w14:paraId="1E56FE39">
      <w:pPr>
        <w:pStyle w:val="1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отчетность приемной комиссии.</w:t>
      </w:r>
    </w:p>
    <w:p w14:paraId="7F87A6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C974AF3">
      <w:pPr>
        <w:pStyle w:val="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Взаимосвязь с другими ЛНА:</w:t>
      </w:r>
    </w:p>
    <w:p w14:paraId="4B7575B7">
      <w:pPr>
        <w:pStyle w:val="1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приема в образовательную организацию;</w:t>
      </w:r>
    </w:p>
    <w:p w14:paraId="41B0E2DB">
      <w:pPr>
        <w:pStyle w:val="1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локальные нормативные акты, регулирующие вопросы приема на обучение по программам среднего профессионального образования;</w:t>
      </w:r>
    </w:p>
    <w:p w14:paraId="09453C25">
      <w:pPr>
        <w:pStyle w:val="1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номенклатура дел образовательной организации;</w:t>
      </w:r>
    </w:p>
    <w:p w14:paraId="55AC4857">
      <w:pPr>
        <w:pStyle w:val="1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образовательной организации;</w:t>
      </w:r>
    </w:p>
    <w:p w14:paraId="07D69A72">
      <w:pPr>
        <w:pStyle w:val="1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учредительные и правоустанавливающие документы.</w:t>
      </w:r>
    </w:p>
    <w:p w14:paraId="495B0C3B">
      <w:pPr>
        <w:pStyle w:val="1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962D0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применении ЛНА в образовательной организации необходимо:</w:t>
      </w:r>
    </w:p>
    <w:p w14:paraId="22B84970">
      <w:pPr>
        <w:pStyle w:val="16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обратить внимание, что ЛНА разработан для среднего профессионального образования;</w:t>
      </w:r>
    </w:p>
    <w:p w14:paraId="77540BB3">
      <w:pPr>
        <w:pStyle w:val="16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учесть специфику образовательной организации.</w:t>
      </w:r>
      <w:bookmarkStart w:id="2" w:name="_GoBack"/>
      <w:bookmarkEnd w:id="2"/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1DA91">
    <w:pPr>
      <w:pStyle w:val="11"/>
    </w:pPr>
    <w:r>
      <w:rPr>
        <w:rFonts w:ascii="Times New Roman" w:hAnsi="Times New Roman" w:cs="Times New Roman"/>
        <w:i/>
      </w:rPr>
      <w:t>Документ подготовлен программой Росметод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2F15E6"/>
    <w:multiLevelType w:val="multilevel"/>
    <w:tmpl w:val="2D2F15E6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76"/>
    <w:rsid w:val="00093D76"/>
    <w:rsid w:val="00112AD6"/>
    <w:rsid w:val="001D6264"/>
    <w:rsid w:val="0023606A"/>
    <w:rsid w:val="00284E98"/>
    <w:rsid w:val="003439A5"/>
    <w:rsid w:val="0036059C"/>
    <w:rsid w:val="00370FDA"/>
    <w:rsid w:val="003869FE"/>
    <w:rsid w:val="00454BEE"/>
    <w:rsid w:val="004E0278"/>
    <w:rsid w:val="00515BFE"/>
    <w:rsid w:val="00575CA8"/>
    <w:rsid w:val="00582B3F"/>
    <w:rsid w:val="006D11CF"/>
    <w:rsid w:val="007F0F84"/>
    <w:rsid w:val="008D7FA5"/>
    <w:rsid w:val="00947C10"/>
    <w:rsid w:val="009752FB"/>
    <w:rsid w:val="009E289C"/>
    <w:rsid w:val="00A900D8"/>
    <w:rsid w:val="00B53A58"/>
    <w:rsid w:val="00B548D8"/>
    <w:rsid w:val="00BC16D2"/>
    <w:rsid w:val="00BF5756"/>
    <w:rsid w:val="00C742BD"/>
    <w:rsid w:val="00D209B5"/>
    <w:rsid w:val="00D521A0"/>
    <w:rsid w:val="00D9410D"/>
    <w:rsid w:val="00E44B16"/>
    <w:rsid w:val="00F607D2"/>
    <w:rsid w:val="09216EA1"/>
    <w:rsid w:val="098C029D"/>
    <w:rsid w:val="0AA623A7"/>
    <w:rsid w:val="0DF546AA"/>
    <w:rsid w:val="0F6417AC"/>
    <w:rsid w:val="11275021"/>
    <w:rsid w:val="11E47469"/>
    <w:rsid w:val="14A1495F"/>
    <w:rsid w:val="14D7624A"/>
    <w:rsid w:val="16535C62"/>
    <w:rsid w:val="16A62C5E"/>
    <w:rsid w:val="17A57C1C"/>
    <w:rsid w:val="1809187D"/>
    <w:rsid w:val="19CF6274"/>
    <w:rsid w:val="1C393942"/>
    <w:rsid w:val="1CF14289"/>
    <w:rsid w:val="219A4A55"/>
    <w:rsid w:val="21BC3C06"/>
    <w:rsid w:val="23676564"/>
    <w:rsid w:val="245B2187"/>
    <w:rsid w:val="25980718"/>
    <w:rsid w:val="2846747F"/>
    <w:rsid w:val="28F528C5"/>
    <w:rsid w:val="2F4E7699"/>
    <w:rsid w:val="2F6A088E"/>
    <w:rsid w:val="317E291A"/>
    <w:rsid w:val="360D238A"/>
    <w:rsid w:val="38420503"/>
    <w:rsid w:val="38F62A80"/>
    <w:rsid w:val="390062C3"/>
    <w:rsid w:val="395520F7"/>
    <w:rsid w:val="3AB659CD"/>
    <w:rsid w:val="3B8C203E"/>
    <w:rsid w:val="3C2A4B41"/>
    <w:rsid w:val="3F49690A"/>
    <w:rsid w:val="439E6C28"/>
    <w:rsid w:val="475A543D"/>
    <w:rsid w:val="475B0D1B"/>
    <w:rsid w:val="487A2322"/>
    <w:rsid w:val="49A57558"/>
    <w:rsid w:val="4B307E6D"/>
    <w:rsid w:val="4DAB2BFA"/>
    <w:rsid w:val="4DFC4685"/>
    <w:rsid w:val="4E5A6F2B"/>
    <w:rsid w:val="500862DC"/>
    <w:rsid w:val="506365BA"/>
    <w:rsid w:val="514121E3"/>
    <w:rsid w:val="548A5AC1"/>
    <w:rsid w:val="561D7F8F"/>
    <w:rsid w:val="5856487D"/>
    <w:rsid w:val="59FF3E1A"/>
    <w:rsid w:val="5B086AA0"/>
    <w:rsid w:val="5CED0A69"/>
    <w:rsid w:val="5E0E26BE"/>
    <w:rsid w:val="5FCC63F7"/>
    <w:rsid w:val="601579E0"/>
    <w:rsid w:val="608C6AC8"/>
    <w:rsid w:val="61E559A8"/>
    <w:rsid w:val="624B4453"/>
    <w:rsid w:val="63B2141C"/>
    <w:rsid w:val="649044DF"/>
    <w:rsid w:val="65740F30"/>
    <w:rsid w:val="66622F4B"/>
    <w:rsid w:val="6BC04FB0"/>
    <w:rsid w:val="6C193935"/>
    <w:rsid w:val="6C4E0DC0"/>
    <w:rsid w:val="6C6D773C"/>
    <w:rsid w:val="71B04D56"/>
    <w:rsid w:val="71DF1F00"/>
    <w:rsid w:val="71FF3215"/>
    <w:rsid w:val="736672E4"/>
    <w:rsid w:val="74CD0082"/>
    <w:rsid w:val="75BF4E1F"/>
    <w:rsid w:val="75D8789D"/>
    <w:rsid w:val="75FA51B0"/>
    <w:rsid w:val="7A83715D"/>
    <w:rsid w:val="7C8C34F4"/>
    <w:rsid w:val="7FE6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/>
    </w:rPr>
  </w:style>
  <w:style w:type="paragraph" w:styleId="3">
    <w:name w:val="heading 3"/>
    <w:basedOn w:val="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qFormat/>
    <w:uiPriority w:val="99"/>
    <w:rPr>
      <w:vertAlign w:val="superscript"/>
    </w:rPr>
  </w:style>
  <w:style w:type="character" w:styleId="7">
    <w:name w:val="Emphasis"/>
    <w:basedOn w:val="4"/>
    <w:qFormat/>
    <w:uiPriority w:val="20"/>
    <w:rPr>
      <w:i/>
      <w:iCs/>
    </w:rPr>
  </w:style>
  <w:style w:type="character" w:styleId="8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9">
    <w:name w:val="Strong"/>
    <w:basedOn w:val="4"/>
    <w:qFormat/>
    <w:uiPriority w:val="22"/>
    <w:rPr>
      <w:b/>
      <w:bCs/>
    </w:rPr>
  </w:style>
  <w:style w:type="paragraph" w:styleId="10">
    <w:name w:val="footnote text"/>
    <w:basedOn w:val="1"/>
    <w:link w:val="17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2">
    <w:name w:val="Body Text"/>
    <w:basedOn w:val="1"/>
    <w:qFormat/>
    <w:uiPriority w:val="0"/>
    <w:pPr>
      <w:shd w:val="clear" w:color="auto" w:fill="FFFFFF"/>
      <w:spacing w:after="0" w:line="317" w:lineRule="exact"/>
      <w:ind w:hanging="340"/>
    </w:pPr>
    <w:rPr>
      <w:rFonts w:ascii="Times New Roman" w:hAnsi="Times New Roman"/>
      <w:sz w:val="27"/>
      <w:szCs w:val="27"/>
    </w:rPr>
  </w:style>
  <w:style w:type="paragraph" w:styleId="13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">
    <w:name w:val="Block Text"/>
    <w:basedOn w:val="1"/>
    <w:semiHidden/>
    <w:unhideWhenUsed/>
    <w:qFormat/>
    <w:uiPriority w:val="0"/>
    <w:pPr>
      <w:ind w:left="170" w:right="57" w:firstLine="10"/>
    </w:pPr>
    <w:rPr>
      <w:b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Текст сноски Знак"/>
    <w:basedOn w:val="4"/>
    <w:link w:val="10"/>
    <w:qFormat/>
    <w:uiPriority w:val="99"/>
    <w:rPr>
      <w:rFonts w:asciiTheme="minorHAnsi" w:hAnsiTheme="minorHAnsi" w:eastAsiaTheme="minorHAnsi" w:cstheme="minorBidi"/>
      <w:lang w:eastAsia="en-US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19">
    <w:name w:val="Основной текст (2)"/>
    <w:basedOn w:val="1"/>
    <w:qFormat/>
    <w:uiPriority w:val="0"/>
    <w:pPr>
      <w:widowControl w:val="0"/>
      <w:shd w:val="clear" w:color="auto" w:fill="FFFFFF"/>
      <w:spacing w:before="840" w:after="180" w:line="0" w:lineRule="atLeast"/>
      <w:ind w:hanging="280"/>
    </w:pPr>
  </w:style>
  <w:style w:type="paragraph" w:customStyle="1" w:styleId="20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Table of contents (2) + 13 pt"/>
    <w:basedOn w:val="22"/>
    <w:qFormat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customStyle="1" w:styleId="22">
    <w:name w:val="Table of contents (2)_"/>
    <w:basedOn w:val="4"/>
    <w:link w:val="23"/>
    <w:qFormat/>
    <w:uiPriority w:val="0"/>
    <w:rPr>
      <w:rFonts w:eastAsia="Times New Roman"/>
      <w:sz w:val="24"/>
      <w:szCs w:val="24"/>
    </w:rPr>
  </w:style>
  <w:style w:type="paragraph" w:customStyle="1" w:styleId="23">
    <w:name w:val="Table of contents (2)"/>
    <w:basedOn w:val="1"/>
    <w:link w:val="22"/>
    <w:qFormat/>
    <w:uiPriority w:val="0"/>
    <w:pPr>
      <w:shd w:val="clear" w:color="auto" w:fill="FFFFFF"/>
      <w:spacing w:line="298" w:lineRule="exact"/>
      <w:ind w:firstLine="740"/>
      <w:jc w:val="both"/>
    </w:pPr>
    <w:rPr>
      <w:rFonts w:eastAsia="Times New Roman"/>
      <w:sz w:val="24"/>
      <w:szCs w:val="24"/>
    </w:rPr>
  </w:style>
  <w:style w:type="paragraph" w:customStyle="1" w:styleId="24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5">
    <w:name w:val="s_10"/>
    <w:basedOn w:val="4"/>
    <w:qFormat/>
    <w:uiPriority w:val="0"/>
  </w:style>
  <w:style w:type="paragraph" w:customStyle="1" w:styleId="26">
    <w:name w:val="s_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523</Words>
  <Characters>2982</Characters>
  <Lines>24</Lines>
  <Paragraphs>6</Paragraphs>
  <TotalTime>16</TotalTime>
  <ScaleCrop>false</ScaleCrop>
  <LinksUpToDate>false</LinksUpToDate>
  <CharactersWithSpaces>3499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2025-04-16T02:56:00Z</dcterms:created>
  <dc:creator>Светлана Ивановна Матвеева</dc:creator>
  <cp:lastModifiedBy>Slavyan</cp:lastModifiedBy>
  <cp:lastPrinted>2025-04-21T12:00:00Z</cp:lastPrinted>
  <dcterms:modified xsi:type="dcterms:W3CDTF">2025-11-21T05:45:59Z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AC559563107444E99B9A7B0BBD707BBC_12</vt:lpwstr>
  </property>
</Properties>
</file>